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F25D3" w14:textId="77777777" w:rsidR="00AE4461" w:rsidRPr="00A1607D" w:rsidRDefault="00AE4461" w:rsidP="00AE4461">
      <w:pPr>
        <w:tabs>
          <w:tab w:val="left" w:pos="1260"/>
          <w:tab w:val="right" w:pos="9072"/>
        </w:tabs>
        <w:spacing w:after="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  <w:r w:rsidRPr="00A1607D">
        <w:rPr>
          <w:rFonts w:ascii="Arial" w:hAnsi="Arial" w:cs="Arial"/>
          <w:bCs/>
          <w:i/>
          <w:sz w:val="18"/>
          <w:szCs w:val="18"/>
        </w:rPr>
        <w:t>Załącznik nr 3.</w:t>
      </w:r>
      <w:r>
        <w:rPr>
          <w:rFonts w:ascii="Arial" w:hAnsi="Arial" w:cs="Arial"/>
          <w:bCs/>
          <w:i/>
          <w:sz w:val="18"/>
          <w:szCs w:val="18"/>
        </w:rPr>
        <w:t>1</w:t>
      </w:r>
      <w:r w:rsidRPr="00A1607D">
        <w:rPr>
          <w:rFonts w:ascii="Arial" w:hAnsi="Arial" w:cs="Arial"/>
          <w:bCs/>
          <w:i/>
          <w:sz w:val="18"/>
          <w:szCs w:val="18"/>
        </w:rPr>
        <w:t xml:space="preserve"> do SWZ</w:t>
      </w:r>
    </w:p>
    <w:p w14:paraId="79FC4406" w14:textId="0AEF6E8F" w:rsidR="009A1090" w:rsidRDefault="00AE4461" w:rsidP="00AE4461">
      <w:pPr>
        <w:pStyle w:val="NormalnyWeb"/>
        <w:spacing w:before="0" w:after="0"/>
        <w:jc w:val="right"/>
        <w:rPr>
          <w:rFonts w:ascii="Arial" w:hAnsi="Arial" w:cs="Arial"/>
          <w:b/>
          <w:i/>
          <w:sz w:val="18"/>
          <w:szCs w:val="18"/>
        </w:rPr>
      </w:pPr>
      <w:r w:rsidRPr="00A1607D">
        <w:rPr>
          <w:rFonts w:ascii="Arial" w:hAnsi="Arial" w:cs="Arial"/>
          <w:i/>
          <w:sz w:val="18"/>
          <w:szCs w:val="18"/>
        </w:rPr>
        <w:t xml:space="preserve">postępowanie </w:t>
      </w:r>
      <w:r w:rsidRPr="00A1607D">
        <w:rPr>
          <w:rFonts w:ascii="Arial" w:hAnsi="Arial" w:cs="Arial"/>
          <w:b/>
          <w:i/>
          <w:sz w:val="18"/>
          <w:szCs w:val="18"/>
        </w:rPr>
        <w:t>SZP/243-</w:t>
      </w:r>
      <w:r>
        <w:rPr>
          <w:rFonts w:ascii="Arial" w:hAnsi="Arial" w:cs="Arial"/>
          <w:b/>
          <w:i/>
          <w:sz w:val="18"/>
          <w:szCs w:val="18"/>
        </w:rPr>
        <w:t>28</w:t>
      </w:r>
      <w:r w:rsidRPr="00A1607D">
        <w:rPr>
          <w:rFonts w:ascii="Arial" w:hAnsi="Arial" w:cs="Arial"/>
          <w:b/>
          <w:i/>
          <w:sz w:val="18"/>
          <w:szCs w:val="18"/>
        </w:rPr>
        <w:t>/202</w:t>
      </w:r>
      <w:r>
        <w:rPr>
          <w:rFonts w:ascii="Arial" w:hAnsi="Arial" w:cs="Arial"/>
          <w:b/>
          <w:i/>
          <w:sz w:val="18"/>
          <w:szCs w:val="18"/>
        </w:rPr>
        <w:t>6</w:t>
      </w:r>
    </w:p>
    <w:p w14:paraId="6B0F6B5B" w14:textId="77777777" w:rsidR="00AE4461" w:rsidRDefault="00AE4461" w:rsidP="00AE4461">
      <w:pPr>
        <w:pStyle w:val="NormalnyWeb"/>
        <w:spacing w:before="0" w:after="0"/>
        <w:jc w:val="right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5DCA8254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1B0459AB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7ABD500B" w14:textId="3B5762F8" w:rsidR="009A1090" w:rsidRPr="00150E75" w:rsidRDefault="00AE4461" w:rsidP="00AE4461">
      <w:pPr>
        <w:pStyle w:val="NormalnyWeb"/>
        <w:spacing w:before="0"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50E75">
        <w:rPr>
          <w:rFonts w:ascii="Arial" w:hAnsi="Arial" w:cs="Arial"/>
          <w:bCs/>
          <w:color w:val="000000"/>
          <w:sz w:val="20"/>
          <w:szCs w:val="20"/>
        </w:rPr>
        <w:t xml:space="preserve">I. </w:t>
      </w:r>
      <w:r w:rsidR="009A1090" w:rsidRPr="00150E75">
        <w:rPr>
          <w:rFonts w:ascii="Arial" w:hAnsi="Arial" w:cs="Arial"/>
          <w:color w:val="000000"/>
          <w:sz w:val="20"/>
          <w:szCs w:val="20"/>
        </w:rPr>
        <w:t>Nazwa urządzenia</w:t>
      </w:r>
      <w:r w:rsidR="0060710C" w:rsidRPr="00150E75">
        <w:rPr>
          <w:rFonts w:ascii="Arial" w:hAnsi="Arial" w:cs="Arial"/>
          <w:color w:val="000000"/>
          <w:sz w:val="20"/>
          <w:szCs w:val="20"/>
        </w:rPr>
        <w:t xml:space="preserve">: </w:t>
      </w:r>
      <w:r w:rsidR="0060710C" w:rsidRPr="00150E75">
        <w:rPr>
          <w:rFonts w:ascii="Arial" w:hAnsi="Arial" w:cs="Arial"/>
          <w:b/>
          <w:bCs/>
          <w:color w:val="000000"/>
          <w:sz w:val="20"/>
          <w:szCs w:val="20"/>
        </w:rPr>
        <w:t>12-kanałowe EKG spoczynkowe</w:t>
      </w:r>
      <w:r w:rsidR="0060710C" w:rsidRPr="00150E75">
        <w:rPr>
          <w:rFonts w:ascii="Arial" w:hAnsi="Arial" w:cs="Arial"/>
          <w:b/>
          <w:color w:val="000000"/>
          <w:sz w:val="20"/>
          <w:szCs w:val="20"/>
        </w:rPr>
        <w:t xml:space="preserve"> - 1 szt. </w:t>
      </w:r>
      <w:r w:rsidR="0060710C" w:rsidRPr="00150E75">
        <w:rPr>
          <w:rFonts w:ascii="Arial" w:hAnsi="Arial" w:cs="Arial"/>
          <w:color w:val="000000"/>
          <w:sz w:val="20"/>
          <w:szCs w:val="20"/>
        </w:rPr>
        <w:t xml:space="preserve">dla Katedry Nauk </w:t>
      </w:r>
      <w:r w:rsidRPr="00150E75">
        <w:rPr>
          <w:rFonts w:ascii="Arial" w:hAnsi="Arial" w:cs="Arial"/>
          <w:color w:val="000000"/>
          <w:sz w:val="20"/>
          <w:szCs w:val="20"/>
        </w:rPr>
        <w:t>P</w:t>
      </w:r>
      <w:r w:rsidR="0060710C" w:rsidRPr="00150E75">
        <w:rPr>
          <w:rFonts w:ascii="Arial" w:hAnsi="Arial" w:cs="Arial"/>
          <w:color w:val="000000"/>
          <w:sz w:val="20"/>
          <w:szCs w:val="20"/>
        </w:rPr>
        <w:t>rzedklinicznych, Farmakologii i Diagnostyki Medycznej</w:t>
      </w:r>
    </w:p>
    <w:p w14:paraId="706DC0DF" w14:textId="28D6CE6A" w:rsidR="009A1090" w:rsidRPr="00150E75" w:rsidRDefault="009A1090" w:rsidP="00C84A52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150E75"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60710C" w:rsidRPr="00150E75">
        <w:rPr>
          <w:rFonts w:ascii="Arial" w:hAnsi="Arial" w:cs="Arial"/>
          <w:bCs/>
          <w:color w:val="000000"/>
          <w:sz w:val="20"/>
          <w:szCs w:val="20"/>
        </w:rPr>
        <w:t>12-kanałowe EKG spoczynkowe z oprogramowaniem oraz modułem do automatycznej oceny ryzyka nagłej śmierci sercowej (z automatyczną analizą w trakcie zapisu, modułem QT, mapami ST oraz modułem porównawczym).</w:t>
      </w:r>
    </w:p>
    <w:p w14:paraId="3D8D2D63" w14:textId="77777777" w:rsidR="009A1090" w:rsidRPr="00150E75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150E75"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9614E3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C130AE6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6F62F76C" w14:textId="77777777" w:rsidTr="00C84A52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5AC21B4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1795DD0C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B4DC2FD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213E5581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1046ACB9" w14:textId="77777777" w:rsidTr="00EE4D05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2BAE7F7" w14:textId="77777777" w:rsidR="009A1090" w:rsidRDefault="009A1090" w:rsidP="00EE4D05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761C0C8" w14:textId="77777777" w:rsidR="009A1090" w:rsidRPr="00406074" w:rsidRDefault="009A1090" w:rsidP="0060710C">
            <w:pPr>
              <w:pStyle w:val="Tekstpodstawowy21"/>
              <w:spacing w:before="0" w:after="0"/>
              <w:ind w:left="720"/>
              <w:jc w:val="both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1C2D682A" w14:textId="18139DA0" w:rsidR="009A1090" w:rsidRDefault="00AB464F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9A109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przęt powinien</w:t>
            </w:r>
            <w:r w:rsidR="009A1090"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4392B4A7" w14:textId="31CCF099" w:rsid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C4C8E10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Dotykowy ekran min. 7 cali o rozdzielczości 1024 x 600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px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7FF2D858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Trzy systemy oszczędzania energii (możliwość ich dezaktywowania):</w:t>
            </w:r>
          </w:p>
          <w:p w14:paraId="2262B4B0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●Możliwość przejścia w tryb czuwania po czasie: 5, 10, 30, 60 minut.</w:t>
            </w:r>
          </w:p>
          <w:p w14:paraId="3FBA7C36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●Możliwość automatycznego wyłączenia urządzenia po upływie: 1, 2, 4 godz. bezczynności.</w:t>
            </w:r>
          </w:p>
          <w:p w14:paraId="703BE6E6" w14:textId="7042FC92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●Płynna możliwość regulacji jasności wyświetlacza przy pomocy suwaka (nie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skokowa).</w:t>
            </w:r>
          </w:p>
          <w:p w14:paraId="45160A1A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Zarządzanie ustawieniami aparatu oparte na menu bocznym. </w:t>
            </w:r>
          </w:p>
          <w:p w14:paraId="798E6DB8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ustawienia motywu jasny lub ciemny</w:t>
            </w:r>
          </w:p>
          <w:p w14:paraId="681429B9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Kompatybilność z systemem elektrod podciśnieniowych (system nie wchodzi w skład zestawu)</w:t>
            </w:r>
          </w:p>
          <w:p w14:paraId="68917E0A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Wyzwalacz QRS</w:t>
            </w:r>
          </w:p>
          <w:p w14:paraId="309D2BB0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Ekranowy asystent rozmieszczenia elektrod z graficznym wskazaniem jakości sygnału wraz z funkcją wykrywania i wskazywania: odłączonych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odprowadzeń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oraz luźnych elektrod.</w:t>
            </w:r>
          </w:p>
          <w:p w14:paraId="18A1C18D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Klawiatura ekranowa na panelu dotykowym - QWERTY</w:t>
            </w:r>
          </w:p>
          <w:p w14:paraId="108B040F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9.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Trzy systemy sygnalizowania niskiego poziomu naładowania akumulatora za pomocą: </w:t>
            </w:r>
          </w:p>
          <w:p w14:paraId="40277204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●sygnału dźwiękowego,</w:t>
            </w:r>
          </w:p>
          <w:p w14:paraId="444DD0A1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●ikony na wyświetlaczu,</w:t>
            </w:r>
          </w:p>
          <w:p w14:paraId="78498DC5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●diody LED.</w:t>
            </w:r>
          </w:p>
          <w:p w14:paraId="38D0C43D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Pojemnik na papier mieszczący co najmniej 22,6 metrów bieżących papieru w jednej rolce</w:t>
            </w:r>
          </w:p>
          <w:p w14:paraId="3C0533CC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11.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Funkcja wykrywania braku papieru w drukarce termicznej: Alarm dźwiękowy i komunikat na ekranie</w:t>
            </w:r>
          </w:p>
          <w:p w14:paraId="2EA0F892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Kompatybilność wbudowanej drukarki z papierem termicznym w formie rolki o szerokość 111.5 +/- 0.5 mm o średnicach 47mm i mniejszych.</w:t>
            </w:r>
          </w:p>
          <w:p w14:paraId="706CBC3F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13.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wyboru składników raportu co najmniej: </w:t>
            </w:r>
          </w:p>
          <w:p w14:paraId="167EBA78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●Informacje o pacjencie </w:t>
            </w:r>
          </w:p>
          <w:p w14:paraId="16C4518E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●Data i godzina wykonania badania</w:t>
            </w:r>
          </w:p>
          <w:p w14:paraId="047984C3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●Rodzaj i długość badania</w:t>
            </w:r>
          </w:p>
          <w:p w14:paraId="44E6EDF4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●Login wykonującego badania</w:t>
            </w:r>
          </w:p>
          <w:p w14:paraId="6A437D8F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●Odprowadzenia EKG</w:t>
            </w:r>
          </w:p>
          <w:p w14:paraId="3A34C193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●Sugerowana interpretacja</w:t>
            </w:r>
          </w:p>
          <w:p w14:paraId="14F2EA17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●Pomiary EKG: podstawowe pomiary krzywych EKG</w:t>
            </w:r>
          </w:p>
          <w:p w14:paraId="460B24FC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●Mapy ST: zapewniają graficzną reprezentację uniesienia/obniżenia odcinka ST</w:t>
            </w:r>
          </w:p>
          <w:p w14:paraId="3496ACF7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●Wstęga rytmu w badaniu EKG</w:t>
            </w:r>
          </w:p>
          <w:p w14:paraId="13765C45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●Tabela pomiarów: szczegółowe pomiary dla odprowadzenia EKG</w:t>
            </w:r>
          </w:p>
          <w:p w14:paraId="3EBE830E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●Uśrednienia sygnału: uśrednione zespoły QRS dla każdego odprowadzenia EKG</w:t>
            </w:r>
          </w:p>
          <w:p w14:paraId="2DB68E92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●Pole podsumowania</w:t>
            </w:r>
          </w:p>
          <w:p w14:paraId="4F8852C0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●Oś serca: graficzna reprezentacja osi serca (QRS, T, P)</w:t>
            </w:r>
          </w:p>
          <w:p w14:paraId="3BDB762D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14.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Dane wyświetlane na ekranie aparatu co najmniej: </w:t>
            </w:r>
          </w:p>
          <w:p w14:paraId="6D5181CC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●Tętno,</w:t>
            </w:r>
          </w:p>
          <w:p w14:paraId="6AED6D10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●Imię i nazwisko pacjenta, </w:t>
            </w:r>
          </w:p>
          <w:p w14:paraId="317DE5B1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●Identyfikator pacjenta, </w:t>
            </w:r>
          </w:p>
          <w:p w14:paraId="45E179E9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●Godzina, </w:t>
            </w:r>
          </w:p>
          <w:p w14:paraId="760ECBD7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●Wskaźnik naładowania baterii, </w:t>
            </w:r>
          </w:p>
          <w:p w14:paraId="30AEDC09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●Powiadomienia, komunikaty ostrzegawcze, </w:t>
            </w:r>
          </w:p>
          <w:p w14:paraId="3F3C1285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●Zapis krzywych EKG, </w:t>
            </w:r>
          </w:p>
          <w:p w14:paraId="7E9F5C91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●Ciśnienie krwi, </w:t>
            </w:r>
          </w:p>
          <w:p w14:paraId="42AF283A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●Waga i wzrost pacjenta, </w:t>
            </w:r>
          </w:p>
          <w:p w14:paraId="54A71528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●Oznaczenia elektrod, </w:t>
            </w:r>
          </w:p>
          <w:p w14:paraId="28E38270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●Ustawienia prędkości, czułości, filtrów, profilu i systemu elektrod, </w:t>
            </w:r>
          </w:p>
          <w:p w14:paraId="3B0FD389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●Asystent podłączenia elektrod, </w:t>
            </w:r>
          </w:p>
          <w:p w14:paraId="6933083B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●Wskazanie odłączenia elektrod, </w:t>
            </w:r>
          </w:p>
          <w:p w14:paraId="65CFBAFD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●Login wykonującego badanie, </w:t>
            </w:r>
          </w:p>
          <w:p w14:paraId="6D4569E7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15.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Automatyczne pobieranie daty urodzenia i płci pacjenta z numeru ID </w:t>
            </w:r>
          </w:p>
          <w:p w14:paraId="1AFCB5A3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16.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Automatyczna interpretacja zapisu EKG oparta na algorytmach sztucznej inteligencji do wyboru: w formie słownej, w postaci kodów, możliwość wyłączenia automatycznej interpretacji</w:t>
            </w:r>
          </w:p>
          <w:p w14:paraId="6BD0E549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17.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dodania własnej interpretacji oraz opinii lekarskiej do badania</w:t>
            </w:r>
          </w:p>
          <w:p w14:paraId="47F90EC4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18.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przenoszenia wykonanych badań pomiędzy pacjentami.</w:t>
            </w:r>
          </w:p>
          <w:p w14:paraId="38B848C0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19.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ponownego wydruku badania zapisanego w pamięci urządzenia używając innych ustawień drukowania.</w:t>
            </w:r>
          </w:p>
          <w:p w14:paraId="10CBB589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20.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Parametry mierzone i drukowane na raporcie: RR, P, PQ(PR), QRS, QT, oś P, oś QRS, oś T,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QTc</w:t>
            </w:r>
            <w:proofErr w:type="spellEnd"/>
          </w:p>
          <w:p w14:paraId="71FFFCB1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21.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Wizualizacja uśrednionych zespołów sygnału EKG dla każdego kanału</w:t>
            </w:r>
          </w:p>
          <w:p w14:paraId="048E0DC9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22.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Analiza w trybie Rytm: śr. </w:t>
            </w:r>
            <w:r w:rsidRPr="00AE4461">
              <w:rPr>
                <w:rFonts w:ascii="Arial" w:hAnsi="Arial" w:cs="Arial"/>
                <w:iCs/>
                <w:color w:val="000000"/>
                <w:sz w:val="18"/>
                <w:szCs w:val="18"/>
                <w:lang w:val="en-US"/>
              </w:rPr>
              <w:t xml:space="preserve">HR, max. HR, min. HR, </w:t>
            </w:r>
            <w:proofErr w:type="spellStart"/>
            <w:r w:rsidRPr="00AE4461">
              <w:rPr>
                <w:rFonts w:ascii="Arial" w:hAnsi="Arial" w:cs="Arial"/>
                <w:iCs/>
                <w:color w:val="000000"/>
                <w:sz w:val="18"/>
                <w:szCs w:val="18"/>
                <w:lang w:val="en-US"/>
              </w:rPr>
              <w:t>śr</w:t>
            </w:r>
            <w:proofErr w:type="spellEnd"/>
            <w:r w:rsidRPr="00AE4461">
              <w:rPr>
                <w:rFonts w:ascii="Arial" w:hAnsi="Arial" w:cs="Arial"/>
                <w:iCs/>
                <w:color w:val="000000"/>
                <w:sz w:val="18"/>
                <w:szCs w:val="18"/>
                <w:lang w:val="en-US"/>
              </w:rPr>
              <w:t xml:space="preserve">. R-R, max. R-R, min. 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R-R, zliczanie R-R, SDRR, pRR50</w:t>
            </w:r>
          </w:p>
          <w:p w14:paraId="58B398AE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23.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Prędkość wydruku / przesuwu papieru (mm/s): 5, 10, 12.5, 25, 50</w:t>
            </w:r>
          </w:p>
          <w:p w14:paraId="7CF5420B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24.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Czułość (mm/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mV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): 2.5, 5, 10, 20</w:t>
            </w:r>
          </w:p>
          <w:p w14:paraId="67F3A358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25.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ustawienia dwukrotnie mniejszej czułości elektrod piersiowych</w:t>
            </w:r>
          </w:p>
          <w:p w14:paraId="08CE50D9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26.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10 fizycznych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odprowadzeń</w:t>
            </w:r>
            <w:proofErr w:type="spellEnd"/>
          </w:p>
          <w:p w14:paraId="6E003B31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27.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12 kanałów EKG</w:t>
            </w:r>
          </w:p>
          <w:p w14:paraId="19EBC701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28.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W trybie automatycznym niezależny od siebie wybór układów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odprowadzeń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wyświetlanych na ekranie oraz drukowanych co 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najmniej: 2x6+0R, 2x6+1R, 1x12+0R, 4x3+0R, 4x3+1R+, 1x6+0R.</w:t>
            </w:r>
          </w:p>
          <w:p w14:paraId="053E431D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29.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Wydruk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odprowadzeń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w trybie synchronicznym oraz w czasie rzeczywistym (w zależności od wybranego układu)</w:t>
            </w:r>
          </w:p>
          <w:p w14:paraId="40A16988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30.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wyboru formatu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odprowadzeń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i ich wydruku co najmniej: Einthoven, Cabrera.</w:t>
            </w:r>
          </w:p>
          <w:p w14:paraId="0B5A5084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31.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ustawienia zapisu wstecznego co najmniej w przedziale 1-10 sekund z amplitudą 1s.</w:t>
            </w:r>
          </w:p>
          <w:p w14:paraId="22CF7DB8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32.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W trybie ręcznym drukowanie układu: co najmniej 1-4, 6 oraz 12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odprowadzeń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0D16C44E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33.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 trybie automatycznym do wyboru długość zapisu 12-kanałowego EKG spoczynkowego co najmniej (s): 10, 12, 15, 20</w:t>
            </w:r>
          </w:p>
          <w:p w14:paraId="3D758A40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34.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W trybie Rytm: możliwość zapisu co najmniej 20 minutowego 12-kanałowego badania EKG </w:t>
            </w:r>
          </w:p>
          <w:p w14:paraId="61458FA4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35.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Przycisk "Szybkie EKG" na ekranie logowania: umożliwia zarejestrowanie i wydrukowanie badania EKG bez logowania (dla sytuacji awaryjnych) oraz zapobieganie dostępu do przechowywanych danych pacjentów i ustawień urządzenia.</w:t>
            </w:r>
          </w:p>
          <w:p w14:paraId="44A470FA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36.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Wspólna pamięć wewnętrzna pozwalająca na zapis co najmniej 3500 badań (10 sek.) / 2000 pacjentów / 100 użytkowników </w:t>
            </w:r>
          </w:p>
          <w:p w14:paraId="738EFDF6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37.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Wyszukiwanie i sortowanie pacjentów w bazie po: imieniu i nazwisku,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PESELu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, dacie ostatniego badania.</w:t>
            </w:r>
          </w:p>
          <w:p w14:paraId="4FB1A9B9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38.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"Profil Niestandardowy" dla spoczynkowego EKG umożliwiający: </w:t>
            </w:r>
          </w:p>
          <w:p w14:paraId="6DC8F2A6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●Rejestracja od 1 do 12 kanałów EKG</w:t>
            </w:r>
          </w:p>
          <w:p w14:paraId="5111BF58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●Długość zapisu od 10 sekund do 2 minut</w:t>
            </w:r>
          </w:p>
          <w:p w14:paraId="30E66252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●Wyświetlanie, drukowanie, przechowywanie i eksport do oprogramowania</w:t>
            </w:r>
          </w:p>
          <w:p w14:paraId="1156A4FB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39.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Współpraca z kompleksową platformą medyczną, w której można wykonać i archiwizować zarówno badania EKG z oceną ryzyka nagłej śmierci sercowej, jak i spirometrię, próbę wysiłkową,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holter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EKG,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holter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RR i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ergospirometrię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oraz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telekonsultację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badań. Wspólna baza pacjentów dla wszystkich modułów diagnostycznych. Generowanie raportów badań wykonanych urządzeń bezpośrednio na komputer</w:t>
            </w:r>
          </w:p>
          <w:p w14:paraId="4403E5B5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40.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Zestawy filtrów w trybie Auto: </w:t>
            </w:r>
          </w:p>
          <w:p w14:paraId="64903741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●Predefiniowany zestaw</w:t>
            </w:r>
          </w:p>
          <w:p w14:paraId="0BA4A50A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●Automatyczny dobór filtrów.</w:t>
            </w:r>
          </w:p>
          <w:p w14:paraId="465C1DBD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●Możliwość stworzenia własnego zestawu filtrów</w:t>
            </w:r>
          </w:p>
          <w:p w14:paraId="56EDC2D6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41.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wyłączenie filtrów</w:t>
            </w:r>
          </w:p>
          <w:p w14:paraId="7A586A26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42.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Filtr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miopotencjałów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myo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): 170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Hz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, 90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Hz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adaptacyjny, 20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Hz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, 25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Hz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, 35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Hz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2CED2EEA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43.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Filtr przesunięcia (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drift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): 0.049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Hz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, 0.05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Hz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, 0.07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Hz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Cubic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Spline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, 0.15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Hz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adaptacyjny, 0.25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Hz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adaptacyjny, wariancyjny.</w:t>
            </w:r>
          </w:p>
          <w:p w14:paraId="222D8B45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44.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ponownego filtrowania sygnału</w:t>
            </w:r>
          </w:p>
          <w:p w14:paraId="48449BC0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45.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Kabel pacjenta zabezpieczony przed defibrylacją</w:t>
            </w:r>
          </w:p>
          <w:p w14:paraId="0B17EBBF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46.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Zakres częstotliwości pomiaru: 0.049–250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Hz</w:t>
            </w:r>
            <w:proofErr w:type="spellEnd"/>
          </w:p>
          <w:p w14:paraId="2FBBAD71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47.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Cyfrowa rozdzielczość przetwornika: 24 bity</w:t>
            </w:r>
          </w:p>
          <w:p w14:paraId="4DF9A496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48.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Sprzętowa detekcja impulsu kardiostymulatora o parametrach: 0.1 – 2 ms, 2 – 250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mV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, równoważna z 100 000 SPS</w:t>
            </w:r>
          </w:p>
          <w:p w14:paraId="7D2BF4D7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49.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regulacji punktu +J od +40 do +100 ms</w:t>
            </w:r>
          </w:p>
          <w:p w14:paraId="1A5CE0F5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50.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Zakres pomiaru tętna: 30-300 BPM</w:t>
            </w:r>
          </w:p>
          <w:p w14:paraId="782ECC6D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51.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Dokładność pomiaru tętna: ±10% albo ±5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bpm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, w zależności od tego, która wartość jest wyższa</w:t>
            </w:r>
          </w:p>
          <w:p w14:paraId="36655EFE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52.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Minimalna ilość wydrukowanych stron raportów na zasilaniu akumulatorowym min. 420 raportów</w:t>
            </w:r>
          </w:p>
          <w:p w14:paraId="69FA179A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53.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Minimalny czas wydruku w trybie ręcznym na zasilaniu akumulatorowym: 150 minut</w:t>
            </w:r>
          </w:p>
          <w:p w14:paraId="3A686D46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54.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Minimalny czas nieprzerwanego monitorowania sygnału na zasilaniu akumulatorowym: 350 minut</w:t>
            </w:r>
          </w:p>
          <w:p w14:paraId="5334F9B5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55.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Czas ładowania max. 4 godziny</w:t>
            </w:r>
          </w:p>
          <w:p w14:paraId="325C8872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56.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Wbudowane fabrycznie minimum 3 gniazda USB (5 V, 1 A) służące do podłączenia co najmniej: klawiatura, mysz, drukarka, moduł pamięci do eksportu raportów (PDF), czytnik kodów kreskowych</w:t>
            </w:r>
          </w:p>
          <w:p w14:paraId="22EB4246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57.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eksportu pliku do formatu kompatybilnego z dedykowanym oprogramowaniem </w:t>
            </w:r>
          </w:p>
          <w:p w14:paraId="365A4E7F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58.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importu pliku do dedykowanego oprogramowania </w:t>
            </w:r>
          </w:p>
          <w:p w14:paraId="41823A86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59.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Tryb Hotspot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WiFi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i LAN</w:t>
            </w:r>
          </w:p>
          <w:p w14:paraId="3C0BFF18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60.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zewnętrznego drukowania sieciowego -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WiFi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i LAN</w:t>
            </w:r>
          </w:p>
          <w:p w14:paraId="33462272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61.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połączenia z komputerem przez: przewód RJ45, WI-FI</w:t>
            </w:r>
          </w:p>
          <w:p w14:paraId="24A44A61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62.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współpracy z </w:t>
            </w:r>
            <w:proofErr w:type="spellStart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worklistą</w:t>
            </w:r>
            <w:proofErr w:type="spellEnd"/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systemu szpitalnego (kompatybilne oprogramowanie i jego integracja nie stanowi części zestawu)</w:t>
            </w:r>
          </w:p>
          <w:p w14:paraId="4DC63258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63.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zmiany formatu daty urodzenia pacjenta. Do wyboru 3 formaty. </w:t>
            </w:r>
          </w:p>
          <w:p w14:paraId="47864245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64.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Przypisanie ról i uprawnień do każdego użytkownika w celu zabezpieczenia danych i zapobieganiu nieautoryzowanej konfiguracji</w:t>
            </w:r>
          </w:p>
          <w:p w14:paraId="04A924EA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65.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Automatyczne wylogowanie użytkownika przy przejściu w tryb czuwania (po określonym czasie braku aktywności)</w:t>
            </w:r>
          </w:p>
          <w:p w14:paraId="4740ACB2" w14:textId="0ED48B6E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66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 zestawie dedykowany stolik jezdny do urządzenia wyposażony w:</w:t>
            </w:r>
          </w:p>
          <w:p w14:paraId="172E0055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●Blat poziomy z rączką i fabrycznie wywierconymi otworami do przymocowania urządzenia</w:t>
            </w:r>
          </w:p>
          <w:p w14:paraId="5ACF8449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●Cztery podwójne kółka, każde wyposażone w hamulec nożny</w:t>
            </w:r>
          </w:p>
          <w:p w14:paraId="6612C254" w14:textId="77777777" w:rsidR="0060710C" w:rsidRPr="0060710C" w:rsidRDefault="0060710C" w:rsidP="0060710C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●Kuwetę na akcesoria oplatającą kolumnę z każdej strony</w:t>
            </w:r>
          </w:p>
          <w:p w14:paraId="0D9DF46C" w14:textId="799BE44B" w:rsidR="00F745F9" w:rsidRPr="00545205" w:rsidRDefault="0060710C" w:rsidP="00545205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710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●Uchwyt na kabel pacjenta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7FB67A0C" w14:textId="77777777" w:rsidR="009A1090" w:rsidRPr="003A0319" w:rsidRDefault="009A1090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67512A7" w14:textId="77777777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proofErr w:type="gramStart"/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</w:t>
            </w:r>
            <w:proofErr w:type="gramEnd"/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 następującymi parametrami:</w:t>
            </w:r>
          </w:p>
          <w:p w14:paraId="2459408D" w14:textId="66562BFD" w:rsidR="00AB464F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12E27B8E" w14:textId="15AAA69E" w:rsidR="0060710C" w:rsidRDefault="0060710C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4EC6BF6F" w14:textId="39AADC77" w:rsidR="0060710C" w:rsidRDefault="0060710C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6AD8A495" w14:textId="142EE2CA" w:rsidR="0060710C" w:rsidRDefault="0060710C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65BF2032" w14:textId="77777777" w:rsidR="0060710C" w:rsidRPr="00AB464F" w:rsidRDefault="0060710C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F0E1753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2AA1842D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11586E98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8977232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3504ABC0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0F3DB873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DD9C322" w14:textId="77777777" w:rsidR="009A1090" w:rsidRPr="00357BB6" w:rsidRDefault="009A1090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61FC166" w14:textId="77777777" w:rsidR="009A1090" w:rsidRDefault="009A1090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  <w:p w14:paraId="7B4B3BEB" w14:textId="77777777" w:rsidR="00357BB6" w:rsidRDefault="00357BB6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………………….</w:t>
            </w:r>
          </w:p>
        </w:tc>
      </w:tr>
      <w:tr w:rsidR="009A1090" w14:paraId="0B2411FD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6D6DD17" w14:textId="756096F0" w:rsidR="009A1090" w:rsidRDefault="00927C8F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  <w:r w:rsidR="009A1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BEC889B" w14:textId="77777777" w:rsidR="009A1090" w:rsidRPr="0023138F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4C418690" w14:textId="11429C85" w:rsidR="009A1090" w:rsidRDefault="009A1090" w:rsidP="00927C8F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</w:t>
            </w:r>
            <w:r w:rsidR="00F34DD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="00AE4461">
              <w:rPr>
                <w:rStyle w:val="Uwydatnienie"/>
                <w:rFonts w:ascii="Arial" w:hAnsi="Arial"/>
                <w:szCs w:val="18"/>
              </w:rPr>
              <w:t xml:space="preserve"> </w:t>
            </w:r>
            <w:proofErr w:type="gramStart"/>
            <w:r w:rsidR="0060710C">
              <w:rPr>
                <w:rStyle w:val="Uwydatnienie"/>
                <w:rFonts w:ascii="Arial" w:hAnsi="Arial"/>
                <w:color w:val="auto"/>
                <w:szCs w:val="18"/>
              </w:rPr>
              <w:t>12</w:t>
            </w:r>
            <w:r w:rsidR="00F34DDF"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proofErr w:type="gramEnd"/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08D41D81" w14:textId="77777777" w:rsidR="009A1090" w:rsidRPr="0023138F" w:rsidRDefault="009A1090" w:rsidP="00927C8F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4C7C9383" w14:textId="52A74401" w:rsidR="009A1090" w:rsidRPr="0023138F" w:rsidRDefault="009A1090" w:rsidP="00927C8F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jc w:val="both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dostarczona oraz zainstalowana </w:t>
            </w:r>
            <w:r w:rsidR="00525797">
              <w:rPr>
                <w:rFonts w:ascii="Arial" w:hAnsi="Arial"/>
                <w:color w:val="000000"/>
                <w:szCs w:val="18"/>
              </w:rPr>
              <w:t xml:space="preserve">i </w:t>
            </w:r>
            <w:proofErr w:type="gramStart"/>
            <w:r w:rsidR="00525797">
              <w:rPr>
                <w:rFonts w:ascii="Arial" w:hAnsi="Arial"/>
                <w:color w:val="000000"/>
                <w:szCs w:val="18"/>
              </w:rPr>
              <w:t>uruchomiona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w</w:t>
            </w:r>
            <w:proofErr w:type="gramEnd"/>
            <w:r>
              <w:rPr>
                <w:rFonts w:ascii="Arial" w:hAnsi="Arial"/>
                <w:b/>
                <w:color w:val="000000"/>
                <w:szCs w:val="18"/>
              </w:rPr>
              <w:t xml:space="preserve"> budynku</w:t>
            </w:r>
            <w:r w:rsidR="00C84A52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="00921E54">
              <w:rPr>
                <w:rFonts w:ascii="Arial" w:hAnsi="Arial"/>
                <w:b/>
                <w:color w:val="000000"/>
                <w:szCs w:val="18"/>
              </w:rPr>
              <w:t>T2</w:t>
            </w:r>
            <w:r w:rsidR="000819A9">
              <w:rPr>
                <w:rFonts w:ascii="Arial" w:hAnsi="Arial"/>
                <w:b/>
                <w:color w:val="000000"/>
                <w:szCs w:val="18"/>
              </w:rPr>
              <w:t>,</w:t>
            </w:r>
            <w:r w:rsidR="00921E54">
              <w:rPr>
                <w:rFonts w:ascii="Arial" w:hAnsi="Arial"/>
                <w:b/>
                <w:color w:val="000000"/>
                <w:szCs w:val="18"/>
              </w:rPr>
              <w:t xml:space="preserve"> pokój 22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6233E486" w14:textId="32E928CE" w:rsidR="009A1090" w:rsidRDefault="009A1090" w:rsidP="00927C8F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lastRenderedPageBreak/>
              <w:t xml:space="preserve">w języku polskim dla minimum </w:t>
            </w:r>
            <w:r w:rsidR="00921E54">
              <w:rPr>
                <w:rFonts w:ascii="Arial" w:hAnsi="Arial"/>
                <w:b/>
                <w:color w:val="000000"/>
                <w:szCs w:val="18"/>
              </w:rPr>
              <w:t>2</w:t>
            </w:r>
            <w:r w:rsidR="00C84A52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="00927C8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3AF27EB0" w14:textId="72A01379" w:rsidR="00EA250C" w:rsidRDefault="009A1090" w:rsidP="00927C8F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</w:t>
            </w:r>
            <w:r w:rsidR="00927C8F"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kreślone</w:t>
            </w:r>
            <w:r w:rsidR="00927C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  <w:p w14:paraId="7BD2E402" w14:textId="3C41C32E" w:rsidR="00EA250C" w:rsidRPr="00A0748E" w:rsidRDefault="00EA250C" w:rsidP="00EE4D05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6. </w:t>
            </w:r>
            <w:bookmarkStart w:id="0" w:name="_Hlk220672169"/>
            <w:r w:rsidRPr="003B31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Dokumenty potwierdzające dopuszczenie urządzenia do obrotu jako wyrobu medycznego</w:t>
            </w:r>
            <w:bookmarkEnd w:id="0"/>
            <w:r w:rsidRPr="003B31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482202D" w14:textId="77777777" w:rsidR="009A1090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   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6F195D80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3B24DAB5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FE7181D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F94D984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6973A4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48660D9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23E51DA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BD6FD21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B981CD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4B572C2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0005BC9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8CE09A8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55517D" w14:textId="77777777" w:rsidR="009A1090" w:rsidRPr="00A270E1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9A1090" w14:paraId="0E466E2B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1F710D34" w14:textId="158B65BC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Wykonawca)</w:t>
            </w:r>
          </w:p>
          <w:p w14:paraId="4F143822" w14:textId="77777777" w:rsidR="00927C8F" w:rsidRDefault="00927C8F" w:rsidP="00927C8F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55BA597A" w14:textId="77777777" w:rsidR="00927C8F" w:rsidRDefault="00927C8F" w:rsidP="00927C8F">
            <w:pPr>
              <w:jc w:val="center"/>
              <w:rPr>
                <w:szCs w:val="16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69077117" w14:textId="77777777" w:rsidR="00927C8F" w:rsidRDefault="00927C8F" w:rsidP="00927C8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01D2C7C4" w14:textId="5D8A5C0A" w:rsidR="00927C8F" w:rsidRDefault="00927C8F" w:rsidP="00927C8F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</w:tc>
      </w:tr>
    </w:tbl>
    <w:p w14:paraId="3EFD116F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0D92A771" w14:textId="512B5554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4E2E64E7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64E1DD5D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7F624C2" w14:textId="77777777" w:rsidR="00234484" w:rsidRP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</w:rPr>
      </w:pPr>
      <w:r w:rsidRPr="00234484">
        <w:rPr>
          <w:rFonts w:ascii="Arial" w:eastAsia="Times New Roman" w:hAnsi="Arial" w:cs="Arial"/>
          <w:bCs/>
          <w:i/>
        </w:rPr>
        <w:t>(</w:t>
      </w:r>
      <w:r w:rsidR="00E665A7">
        <w:rPr>
          <w:rFonts w:ascii="Arial" w:eastAsia="Times New Roman" w:hAnsi="Arial" w:cs="Arial"/>
          <w:bCs/>
          <w:i/>
        </w:rPr>
        <w:t xml:space="preserve">Prawą </w:t>
      </w:r>
      <w:proofErr w:type="gramStart"/>
      <w:r w:rsidR="00E665A7">
        <w:rPr>
          <w:rFonts w:ascii="Arial" w:eastAsia="Times New Roman" w:hAnsi="Arial" w:cs="Arial"/>
          <w:bCs/>
          <w:i/>
        </w:rPr>
        <w:t>kolumnę  i</w:t>
      </w:r>
      <w:proofErr w:type="gramEnd"/>
      <w:r w:rsidR="00E665A7">
        <w:rPr>
          <w:rFonts w:ascii="Arial" w:eastAsia="Times New Roman" w:hAnsi="Arial" w:cs="Arial"/>
          <w:bCs/>
          <w:i/>
        </w:rPr>
        <w:t xml:space="preserve"> tabelę poniżej </w:t>
      </w:r>
      <w:r w:rsidRPr="00234484">
        <w:rPr>
          <w:rFonts w:ascii="Arial" w:eastAsia="Times New Roman" w:hAnsi="Arial" w:cs="Arial"/>
          <w:bCs/>
          <w:i/>
        </w:rPr>
        <w:t>wypełnia Wykonawca)</w:t>
      </w:r>
    </w:p>
    <w:p w14:paraId="48ECF680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5B9660A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3543"/>
      </w:tblGrid>
      <w:tr w:rsidR="00CE1ACA" w:rsidRPr="008D4393" w14:paraId="28BD5F1F" w14:textId="77777777" w:rsidTr="00F34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748C69CB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962" w:type="dxa"/>
            <w:vAlign w:val="center"/>
          </w:tcPr>
          <w:p w14:paraId="49C37A9F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543" w:type="dxa"/>
            <w:vAlign w:val="center"/>
          </w:tcPr>
          <w:p w14:paraId="6B43F290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CE1ACA" w:rsidRPr="008D4393" w14:paraId="3A2F34D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3F6F5D1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center"/>
          </w:tcPr>
          <w:p w14:paraId="34410654" w14:textId="48B6A724" w:rsidR="00CE1ACA" w:rsidRPr="009C31FC" w:rsidRDefault="00150E75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50E75">
              <w:rPr>
                <w:rFonts w:ascii="Arial" w:hAnsi="Arial" w:cs="Arial"/>
                <w:b/>
                <w:color w:val="000000"/>
                <w:sz w:val="20"/>
                <w:szCs w:val="20"/>
              </w:rPr>
              <w:t>12-kanałowe EKG spoczynkowe</w:t>
            </w:r>
          </w:p>
        </w:tc>
        <w:tc>
          <w:tcPr>
            <w:tcW w:w="3543" w:type="dxa"/>
            <w:vAlign w:val="center"/>
          </w:tcPr>
          <w:p w14:paraId="3D9C8F38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CE1ACA" w:rsidRPr="008D4393" w14:paraId="36DE4374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00B8369" w14:textId="77777777" w:rsidR="00CE1ACA" w:rsidRPr="00C65CE7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3543" w:type="dxa"/>
            <w:vAlign w:val="center"/>
          </w:tcPr>
          <w:p w14:paraId="14BD226C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927C8F" w:rsidRPr="008D4393" w14:paraId="66A50CFE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34FB25C" w14:textId="0A597F5C" w:rsidR="00927C8F" w:rsidRPr="00C65CE7" w:rsidRDefault="00927C8F" w:rsidP="00927C8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8%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3543" w:type="dxa"/>
            <w:vAlign w:val="center"/>
          </w:tcPr>
          <w:p w14:paraId="637A51E8" w14:textId="68BD52B6" w:rsidR="00927C8F" w:rsidRPr="008D4393" w:rsidRDefault="00927C8F" w:rsidP="00927C8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927C8F" w:rsidRPr="008D4393" w14:paraId="42C8CD67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07CE9827" w14:textId="7E4CAEDC" w:rsidR="00927C8F" w:rsidRPr="008D4393" w:rsidRDefault="00927C8F" w:rsidP="00927C8F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543" w:type="dxa"/>
            <w:vAlign w:val="center"/>
          </w:tcPr>
          <w:p w14:paraId="1BAFCFEF" w14:textId="77777777" w:rsidR="00927C8F" w:rsidRPr="008D4393" w:rsidRDefault="00927C8F" w:rsidP="00927C8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927C8F" w:rsidRPr="008D4393" w14:paraId="70B463E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2C7CD07F" w14:textId="77777777" w:rsidR="00927C8F" w:rsidRPr="008D4393" w:rsidRDefault="00927C8F" w:rsidP="00927C8F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543" w:type="dxa"/>
            <w:vAlign w:val="center"/>
          </w:tcPr>
          <w:p w14:paraId="4B575713" w14:textId="77777777" w:rsidR="00927C8F" w:rsidRPr="008D4393" w:rsidRDefault="00927C8F" w:rsidP="00927C8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14:paraId="536A1D6A" w14:textId="77777777" w:rsidR="00376BAC" w:rsidRDefault="00376BAC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28F74CD7" w14:textId="2E42BBCC" w:rsidR="00150E75" w:rsidRDefault="00CE1ACA" w:rsidP="00150E75">
      <w:pPr>
        <w:tabs>
          <w:tab w:val="left" w:pos="540"/>
          <w:tab w:val="left" w:pos="780"/>
        </w:tabs>
        <w:ind w:left="-567" w:right="-428"/>
        <w:jc w:val="center"/>
        <w:rPr>
          <w:rFonts w:ascii="Arial" w:eastAsia="Times New Roman" w:hAnsi="Arial" w:cs="Arial"/>
          <w:bCs/>
        </w:rPr>
      </w:pPr>
      <w:r w:rsidRPr="00F47EA9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elektronicznym</w:t>
      </w:r>
      <w:r w:rsidR="00150E75">
        <w:rPr>
          <w:rFonts w:ascii="Arial" w:hAnsi="Arial" w:cs="Arial"/>
          <w:b/>
          <w:sz w:val="16"/>
          <w:szCs w:val="18"/>
        </w:rPr>
        <w:t>.</w:t>
      </w:r>
    </w:p>
    <w:p w14:paraId="1BAC0D42" w14:textId="7780904B" w:rsidR="0011134B" w:rsidRDefault="0011134B" w:rsidP="00927C8F">
      <w:pPr>
        <w:tabs>
          <w:tab w:val="left" w:pos="540"/>
          <w:tab w:val="left" w:pos="780"/>
        </w:tabs>
        <w:ind w:left="-567" w:right="-428"/>
        <w:jc w:val="center"/>
        <w:rPr>
          <w:rFonts w:ascii="Arial" w:eastAsia="Times New Roman" w:hAnsi="Arial" w:cs="Arial"/>
          <w:bCs/>
        </w:rPr>
      </w:pPr>
    </w:p>
    <w:sectPr w:rsidR="0011134B" w:rsidSect="006B1F25">
      <w:headerReference w:type="default" r:id="rId7"/>
      <w:footerReference w:type="default" r:id="rId8"/>
      <w:pgSz w:w="11906" w:h="16838"/>
      <w:pgMar w:top="567" w:right="1418" w:bottom="709" w:left="1418" w:header="85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2EB1E" w14:textId="77777777" w:rsidR="00977C92" w:rsidRDefault="00977C92">
      <w:pPr>
        <w:spacing w:after="0" w:line="240" w:lineRule="auto"/>
      </w:pPr>
      <w:r>
        <w:separator/>
      </w:r>
    </w:p>
  </w:endnote>
  <w:endnote w:type="continuationSeparator" w:id="0">
    <w:p w14:paraId="5DA9FA8C" w14:textId="77777777" w:rsidR="00977C92" w:rsidRDefault="00977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13DB9" w14:textId="77777777" w:rsidR="00376BAC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1599D7C6" w14:textId="77777777" w:rsidR="00376BAC" w:rsidRDefault="00376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D1ACD" w14:textId="77777777" w:rsidR="00977C92" w:rsidRDefault="00977C92">
      <w:pPr>
        <w:spacing w:after="0" w:line="240" w:lineRule="auto"/>
      </w:pPr>
      <w:r>
        <w:separator/>
      </w:r>
    </w:p>
  </w:footnote>
  <w:footnote w:type="continuationSeparator" w:id="0">
    <w:p w14:paraId="7287DB0B" w14:textId="77777777" w:rsidR="00977C92" w:rsidRDefault="00977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84EC" w14:textId="0B4F9BFA" w:rsidR="00376BAC" w:rsidRDefault="00376BAC">
    <w:pPr>
      <w:pStyle w:val="Nagwek"/>
    </w:pPr>
    <w:r>
      <w:rPr>
        <w:noProof/>
      </w:rPr>
      <w:drawing>
        <wp:inline distT="0" distB="0" distL="0" distR="0" wp14:anchorId="081F721C" wp14:editId="39186369">
          <wp:extent cx="5759450" cy="57594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5DF59" w14:textId="77777777" w:rsidR="00376BAC" w:rsidRDefault="00376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14D45"/>
    <w:multiLevelType w:val="hybridMultilevel"/>
    <w:tmpl w:val="D2F6CA5C"/>
    <w:lvl w:ilvl="0" w:tplc="52367AB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71ADD"/>
    <w:multiLevelType w:val="hybridMultilevel"/>
    <w:tmpl w:val="9C62EF46"/>
    <w:lvl w:ilvl="0" w:tplc="E20C647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80302">
    <w:abstractNumId w:val="2"/>
  </w:num>
  <w:num w:numId="2" w16cid:durableId="1410884722">
    <w:abstractNumId w:val="9"/>
  </w:num>
  <w:num w:numId="3" w16cid:durableId="1505707244">
    <w:abstractNumId w:val="0"/>
  </w:num>
  <w:num w:numId="4" w16cid:durableId="775832574">
    <w:abstractNumId w:val="7"/>
  </w:num>
  <w:num w:numId="5" w16cid:durableId="1215854000">
    <w:abstractNumId w:val="4"/>
  </w:num>
  <w:num w:numId="6" w16cid:durableId="980229449">
    <w:abstractNumId w:val="1"/>
  </w:num>
  <w:num w:numId="7" w16cid:durableId="312835377">
    <w:abstractNumId w:val="5"/>
  </w:num>
  <w:num w:numId="8" w16cid:durableId="1788893687">
    <w:abstractNumId w:val="6"/>
  </w:num>
  <w:num w:numId="9" w16cid:durableId="259724133">
    <w:abstractNumId w:val="3"/>
  </w:num>
  <w:num w:numId="10" w16cid:durableId="2765633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506DA"/>
    <w:rsid w:val="000543C4"/>
    <w:rsid w:val="000819A9"/>
    <w:rsid w:val="0011134B"/>
    <w:rsid w:val="00150E75"/>
    <w:rsid w:val="00196AB0"/>
    <w:rsid w:val="001A4A60"/>
    <w:rsid w:val="001E43A4"/>
    <w:rsid w:val="002173F0"/>
    <w:rsid w:val="00234484"/>
    <w:rsid w:val="0026341B"/>
    <w:rsid w:val="00266258"/>
    <w:rsid w:val="002C26A1"/>
    <w:rsid w:val="002C2925"/>
    <w:rsid w:val="002D0CB7"/>
    <w:rsid w:val="00357BB6"/>
    <w:rsid w:val="00376BAC"/>
    <w:rsid w:val="00385747"/>
    <w:rsid w:val="003B316F"/>
    <w:rsid w:val="00436338"/>
    <w:rsid w:val="00451823"/>
    <w:rsid w:val="004712AF"/>
    <w:rsid w:val="004A75FF"/>
    <w:rsid w:val="004F514B"/>
    <w:rsid w:val="005205B2"/>
    <w:rsid w:val="0052498C"/>
    <w:rsid w:val="00525797"/>
    <w:rsid w:val="00545205"/>
    <w:rsid w:val="00574E02"/>
    <w:rsid w:val="0060710C"/>
    <w:rsid w:val="006200CE"/>
    <w:rsid w:val="00622341"/>
    <w:rsid w:val="00691DA8"/>
    <w:rsid w:val="006B1F25"/>
    <w:rsid w:val="00722BF9"/>
    <w:rsid w:val="007733EC"/>
    <w:rsid w:val="007B1F5A"/>
    <w:rsid w:val="00875922"/>
    <w:rsid w:val="008D217D"/>
    <w:rsid w:val="008E08D7"/>
    <w:rsid w:val="008E3C44"/>
    <w:rsid w:val="00921E54"/>
    <w:rsid w:val="00927C8F"/>
    <w:rsid w:val="0095769E"/>
    <w:rsid w:val="00960C6F"/>
    <w:rsid w:val="00977C92"/>
    <w:rsid w:val="00980991"/>
    <w:rsid w:val="009A1090"/>
    <w:rsid w:val="009A32B5"/>
    <w:rsid w:val="009D6DB5"/>
    <w:rsid w:val="00A85F22"/>
    <w:rsid w:val="00AB464F"/>
    <w:rsid w:val="00AE4461"/>
    <w:rsid w:val="00B61ED6"/>
    <w:rsid w:val="00BF1724"/>
    <w:rsid w:val="00C512FD"/>
    <w:rsid w:val="00C84A52"/>
    <w:rsid w:val="00CA24A8"/>
    <w:rsid w:val="00CB6392"/>
    <w:rsid w:val="00CE1ACA"/>
    <w:rsid w:val="00CE3EF3"/>
    <w:rsid w:val="00D86AC6"/>
    <w:rsid w:val="00DE2CAB"/>
    <w:rsid w:val="00E15D42"/>
    <w:rsid w:val="00E665A7"/>
    <w:rsid w:val="00EA250C"/>
    <w:rsid w:val="00EC1E11"/>
    <w:rsid w:val="00F34DDF"/>
    <w:rsid w:val="00F41616"/>
    <w:rsid w:val="00F6664B"/>
    <w:rsid w:val="00F745F9"/>
    <w:rsid w:val="00F9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76EF06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rsid w:val="00111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1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113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34B"/>
  </w:style>
  <w:style w:type="paragraph" w:styleId="Akapitzlist">
    <w:name w:val="List Paragraph"/>
    <w:basedOn w:val="Normalny"/>
    <w:uiPriority w:val="34"/>
    <w:qFormat/>
    <w:rsid w:val="00C84A5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4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A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27C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Katarzyna Trela</cp:lastModifiedBy>
  <cp:revision>3</cp:revision>
  <cp:lastPrinted>2025-11-25T10:16:00Z</cp:lastPrinted>
  <dcterms:created xsi:type="dcterms:W3CDTF">2026-02-19T11:49:00Z</dcterms:created>
  <dcterms:modified xsi:type="dcterms:W3CDTF">2026-02-27T10:09:00Z</dcterms:modified>
</cp:coreProperties>
</file>